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  <w:sz w:val="16"/>
          <w:szCs w:val="16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sz w:val="16"/>
          <w:szCs w:val="16"/>
          <w:rtl w:val="0"/>
        </w:rPr>
        <w:t xml:space="preserve">Static Code Analysis - Issues Identified and Fixed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b1c1d"/>
          <w:sz w:val="16"/>
          <w:szCs w:val="16"/>
        </w:rPr>
      </w:pPr>
      <w:r w:rsidDel="00000000" w:rsidR="00000000" w:rsidRPr="00000000">
        <w:rPr>
          <w:rFonts w:ascii="Google Sans" w:cs="Google Sans" w:eastAsia="Google Sans" w:hAnsi="Google Sans"/>
          <w:color w:val="1b1c1d"/>
          <w:sz w:val="16"/>
          <w:szCs w:val="16"/>
          <w:rtl w:val="0"/>
        </w:rPr>
        <w:t xml:space="preserve">inventory_system.py Issues Table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" w:cs="Google Sans" w:eastAsia="Google Sans" w:hAnsi="Google Sans"/>
          <w:color w:val="1b1c1d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1872"/>
        <w:gridCol w:w="1872"/>
        <w:gridCol w:w="1872"/>
        <w:gridCol w:w="1872"/>
        <w:gridCol w:w="1872"/>
        <w:tblGridChange w:id="0">
          <w:tblGrid>
            <w:gridCol w:w="1872"/>
            <w:gridCol w:w="1872"/>
            <w:gridCol w:w="1872"/>
            <w:gridCol w:w="1872"/>
            <w:gridCol w:w="1872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18"/>
                <w:szCs w:val="18"/>
                <w:shd w:fill="auto" w:val="clear"/>
                <w:rtl w:val="0"/>
              </w:rPr>
              <w:t xml:space="preserve">Issue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18"/>
                <w:szCs w:val="18"/>
                <w:shd w:fill="auto" w:val="clear"/>
                <w:rtl w:val="0"/>
              </w:rPr>
              <w:t xml:space="preserve">Type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18"/>
                <w:szCs w:val="18"/>
                <w:shd w:fill="auto" w:val="clear"/>
                <w:rtl w:val="0"/>
              </w:rPr>
              <w:t xml:space="preserve">Line(s)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18"/>
                <w:szCs w:val="18"/>
                <w:shd w:fill="auto" w:val="clear"/>
                <w:rtl w:val="0"/>
              </w:rPr>
              <w:t xml:space="preserve">Description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color w:val="1b1c1d"/>
                <w:sz w:val="18"/>
                <w:szCs w:val="18"/>
                <w:shd w:fill="auto" w:val="clear"/>
                <w:rtl w:val="0"/>
              </w:rPr>
              <w:t xml:space="preserve">Fix Approach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Mutable default argument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Bug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logs=[] shared across calls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Change default to None and initialize in method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Bare except clause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0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Security/Bug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17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except: catches all exceptions silently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Replace with specific exception types like KeyError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Dangerous eval() function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Security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39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eval() is a major security vulnerability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Remove or replace with safe alternative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Missing exception handling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Bug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28-30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getQty() will crash if item doesn't exist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Add error handling or check before accessing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Line too long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Style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10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String formatting exceeds PEP 8 limit (79 chars)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Use f-strings or break into multiple lines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Unused imports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Style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2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logging module imported but never used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Remove unused import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Global variable abuse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Design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5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Global stock_data modified throughout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Consider using a class-based approach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Invalid type handling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Bug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36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addItem(123, "ten") passes invalid types with no validation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3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b1c1d"/>
                <w:sz w:val="18"/>
                <w:szCs w:val="18"/>
                <w:shd w:fill="auto" w:val="clear"/>
                <w:rtl w:val="0"/>
              </w:rPr>
              <w:t xml:space="preserve">Add input validation</w:t>
            </w:r>
          </w:p>
        </w:tc>
      </w:tr>
    </w:tbl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rFonts w:ascii="Google Sans Text" w:cs="Google Sans Text" w:eastAsia="Google Sans Text" w:hAnsi="Google Sans Text"/>
          <w:color w:val="1b1c1d"/>
          <w:shd w:fill="auto" w:val="clear"/>
        </w:rPr>
      </w:pP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i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i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i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i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